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EBE" w:rsidRPr="00990325" w:rsidRDefault="00382EBE">
      <w:pPr>
        <w:ind w:left="7371"/>
      </w:pPr>
      <w:proofErr w:type="gramStart"/>
      <w:r>
        <w:t>УТВЕРЖДЕНА</w:t>
      </w:r>
      <w:proofErr w:type="gramEnd"/>
      <w:r>
        <w:br/>
        <w:t>распоряжением Правительства</w:t>
      </w:r>
      <w:r>
        <w:br/>
        <w:t>Российской Федерации</w:t>
      </w:r>
      <w:r>
        <w:br/>
        <w:t>от 26.05.2005 № 667-р</w:t>
      </w:r>
    </w:p>
    <w:p w:rsidR="00382EBE" w:rsidRDefault="00382EBE">
      <w:pPr>
        <w:spacing w:before="120"/>
        <w:ind w:left="7371"/>
        <w:rPr>
          <w:sz w:val="16"/>
          <w:szCs w:val="16"/>
        </w:rPr>
      </w:pPr>
      <w:r>
        <w:rPr>
          <w:sz w:val="16"/>
          <w:szCs w:val="16"/>
        </w:rPr>
        <w:t>(в ред. распоряжения Правительства РФ от 16.10.2007 № 1428-р</w:t>
      </w:r>
      <w:r w:rsidR="00990325">
        <w:rPr>
          <w:sz w:val="16"/>
          <w:szCs w:val="16"/>
        </w:rPr>
        <w:t>, Постановления Правительства РФ от 05.03.2018 № 227</w:t>
      </w:r>
      <w:r w:rsidR="00D2567B">
        <w:rPr>
          <w:sz w:val="16"/>
          <w:szCs w:val="16"/>
        </w:rPr>
        <w:t xml:space="preserve">, распоряжения Правительства РФ </w:t>
      </w:r>
      <w:r w:rsidR="00D2567B">
        <w:rPr>
          <w:sz w:val="16"/>
          <w:szCs w:val="16"/>
        </w:rPr>
        <w:br/>
        <w:t>от 27.03.2019 № 543-р</w:t>
      </w:r>
      <w:r>
        <w:rPr>
          <w:sz w:val="16"/>
          <w:szCs w:val="16"/>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tblPr>
      <w:tblGrid>
        <w:gridCol w:w="364"/>
        <w:gridCol w:w="559"/>
        <w:gridCol w:w="559"/>
        <w:gridCol w:w="5634"/>
        <w:gridCol w:w="1417"/>
        <w:gridCol w:w="1701"/>
      </w:tblGrid>
      <w:tr w:rsidR="00382EBE">
        <w:trPr>
          <w:cantSplit/>
          <w:trHeight w:val="1000"/>
        </w:trPr>
        <w:tc>
          <w:tcPr>
            <w:tcW w:w="853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5117"/>
      </w:tblGrid>
      <w:tr w:rsidR="00382EBE">
        <w:tc>
          <w:tcPr>
            <w:tcW w:w="5117"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 xml:space="preserve">3. </w:t>
            </w:r>
            <w:proofErr w:type="gramStart"/>
            <w:r>
              <w:rPr>
                <w:sz w:val="24"/>
                <w:szCs w:val="24"/>
              </w:rPr>
              <w:t>Число, месяц, год и место рождения (село, деревня, город, район, область, край, республика, страна)</w:t>
            </w:r>
            <w:proofErr w:type="gramEnd"/>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 xml:space="preserve">6. </w:t>
            </w:r>
            <w:proofErr w:type="gramStart"/>
            <w:r>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roofErr w:type="gramEnd"/>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 xml:space="preserve">7. Какими иностранными языками и языками народов Российской </w:t>
            </w:r>
            <w:proofErr w:type="gramStart"/>
            <w:r>
              <w:rPr>
                <w:sz w:val="24"/>
                <w:szCs w:val="24"/>
              </w:rPr>
              <w:t>Федерации</w:t>
            </w:r>
            <w:proofErr w:type="gramEnd"/>
            <w:r>
              <w:rPr>
                <w:sz w:val="24"/>
                <w:szCs w:val="24"/>
              </w:rPr>
              <w:t xml:space="preserve"> владеете и в </w:t>
            </w:r>
            <w:proofErr w:type="gramStart"/>
            <w:r>
              <w:rPr>
                <w:sz w:val="24"/>
                <w:szCs w:val="24"/>
              </w:rPr>
              <w:t>какой</w:t>
            </w:r>
            <w:proofErr w:type="gramEnd"/>
            <w:r>
              <w:rPr>
                <w:sz w:val="24"/>
                <w:szCs w:val="24"/>
              </w:rPr>
              <w:t xml:space="preserve"> степени (читаете и переводите со словарем, читаете и можете объясняться, владеете свободно)</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382EBE" w:rsidRDefault="00382EBE">
            <w:pPr>
              <w:pageBreakBefore/>
              <w:rPr>
                <w:sz w:val="24"/>
                <w:szCs w:val="24"/>
              </w:rPr>
            </w:pPr>
          </w:p>
        </w:tc>
      </w:tr>
      <w:tr w:rsidR="00382EBE">
        <w:tc>
          <w:tcPr>
            <w:tcW w:w="5117"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382EBE" w:rsidRDefault="00382EBE">
            <w:pPr>
              <w:rPr>
                <w:sz w:val="24"/>
                <w:szCs w:val="24"/>
              </w:rPr>
            </w:pPr>
          </w:p>
        </w:tc>
      </w:tr>
    </w:tbl>
    <w:p w:rsidR="00382EBE" w:rsidRDefault="00627942" w:rsidP="00627942">
      <w:pPr>
        <w:spacing w:before="120" w:after="12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02"/>
      </w:tblGrid>
      <w:tr w:rsidR="00382EBE">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02" w:type="dxa"/>
            <w:vMerge/>
          </w:tcPr>
          <w:p w:rsidR="00382EBE" w:rsidRDefault="00382EBE">
            <w:pPr>
              <w:jc w:val="cente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060BDC">
        <w:trPr>
          <w:cantSplit/>
        </w:trPr>
        <w:tc>
          <w:tcPr>
            <w:tcW w:w="1290" w:type="dxa"/>
          </w:tcPr>
          <w:p w:rsidR="00060BDC" w:rsidRDefault="00060BDC">
            <w:pPr>
              <w:jc w:val="center"/>
              <w:rPr>
                <w:sz w:val="24"/>
                <w:szCs w:val="24"/>
              </w:rPr>
            </w:pPr>
          </w:p>
        </w:tc>
        <w:tc>
          <w:tcPr>
            <w:tcW w:w="1290" w:type="dxa"/>
          </w:tcPr>
          <w:p w:rsidR="00060BDC" w:rsidRDefault="00060BDC">
            <w:pPr>
              <w:jc w:val="center"/>
              <w:rPr>
                <w:sz w:val="24"/>
                <w:szCs w:val="24"/>
              </w:rPr>
            </w:pPr>
          </w:p>
        </w:tc>
        <w:tc>
          <w:tcPr>
            <w:tcW w:w="4252" w:type="dxa"/>
          </w:tcPr>
          <w:p w:rsidR="00060BDC" w:rsidRDefault="00060BDC">
            <w:pPr>
              <w:rPr>
                <w:sz w:val="24"/>
                <w:szCs w:val="24"/>
              </w:rPr>
            </w:pPr>
          </w:p>
        </w:tc>
        <w:tc>
          <w:tcPr>
            <w:tcW w:w="3402" w:type="dxa"/>
          </w:tcPr>
          <w:p w:rsidR="00060BDC" w:rsidRDefault="00060BDC">
            <w:pPr>
              <w:rPr>
                <w:sz w:val="24"/>
                <w:szCs w:val="24"/>
              </w:rPr>
            </w:pPr>
          </w:p>
        </w:tc>
      </w:tr>
      <w:tr w:rsidR="00060BDC">
        <w:trPr>
          <w:cantSplit/>
        </w:trPr>
        <w:tc>
          <w:tcPr>
            <w:tcW w:w="1290" w:type="dxa"/>
          </w:tcPr>
          <w:p w:rsidR="00060BDC" w:rsidRDefault="00060BDC">
            <w:pPr>
              <w:jc w:val="center"/>
              <w:rPr>
                <w:sz w:val="24"/>
                <w:szCs w:val="24"/>
              </w:rPr>
            </w:pPr>
          </w:p>
        </w:tc>
        <w:tc>
          <w:tcPr>
            <w:tcW w:w="1290" w:type="dxa"/>
          </w:tcPr>
          <w:p w:rsidR="00060BDC" w:rsidRDefault="00060BDC">
            <w:pPr>
              <w:jc w:val="center"/>
              <w:rPr>
                <w:sz w:val="24"/>
                <w:szCs w:val="24"/>
              </w:rPr>
            </w:pPr>
          </w:p>
        </w:tc>
        <w:tc>
          <w:tcPr>
            <w:tcW w:w="4252" w:type="dxa"/>
          </w:tcPr>
          <w:p w:rsidR="00060BDC" w:rsidRDefault="00060BDC">
            <w:pPr>
              <w:rPr>
                <w:sz w:val="24"/>
                <w:szCs w:val="24"/>
              </w:rPr>
            </w:pPr>
          </w:p>
        </w:tc>
        <w:tc>
          <w:tcPr>
            <w:tcW w:w="3402" w:type="dxa"/>
          </w:tcPr>
          <w:p w:rsidR="00060BDC" w:rsidRDefault="00060BDC">
            <w:pPr>
              <w:rPr>
                <w:sz w:val="24"/>
                <w:szCs w:val="24"/>
              </w:rPr>
            </w:pPr>
          </w:p>
        </w:tc>
      </w:tr>
      <w:tr w:rsidR="00060BDC">
        <w:trPr>
          <w:cantSplit/>
        </w:trPr>
        <w:tc>
          <w:tcPr>
            <w:tcW w:w="1290" w:type="dxa"/>
          </w:tcPr>
          <w:p w:rsidR="00060BDC" w:rsidRDefault="00060BDC">
            <w:pPr>
              <w:jc w:val="center"/>
              <w:rPr>
                <w:sz w:val="24"/>
                <w:szCs w:val="24"/>
              </w:rPr>
            </w:pPr>
          </w:p>
        </w:tc>
        <w:tc>
          <w:tcPr>
            <w:tcW w:w="1290" w:type="dxa"/>
          </w:tcPr>
          <w:p w:rsidR="00060BDC" w:rsidRDefault="00060BDC">
            <w:pPr>
              <w:jc w:val="center"/>
              <w:rPr>
                <w:sz w:val="24"/>
                <w:szCs w:val="24"/>
              </w:rPr>
            </w:pPr>
          </w:p>
        </w:tc>
        <w:tc>
          <w:tcPr>
            <w:tcW w:w="4252" w:type="dxa"/>
          </w:tcPr>
          <w:p w:rsidR="00060BDC" w:rsidRDefault="00060BDC">
            <w:pPr>
              <w:rPr>
                <w:sz w:val="24"/>
                <w:szCs w:val="24"/>
              </w:rPr>
            </w:pPr>
          </w:p>
        </w:tc>
        <w:tc>
          <w:tcPr>
            <w:tcW w:w="3402" w:type="dxa"/>
          </w:tcPr>
          <w:p w:rsidR="00060BDC" w:rsidRDefault="00060BDC">
            <w:pPr>
              <w:rPr>
                <w:sz w:val="24"/>
                <w:szCs w:val="24"/>
              </w:rPr>
            </w:pPr>
          </w:p>
        </w:tc>
      </w:tr>
      <w:tr w:rsidR="00060BDC">
        <w:trPr>
          <w:cantSplit/>
        </w:trPr>
        <w:tc>
          <w:tcPr>
            <w:tcW w:w="1290" w:type="dxa"/>
          </w:tcPr>
          <w:p w:rsidR="00060BDC" w:rsidRDefault="00060BDC">
            <w:pPr>
              <w:jc w:val="center"/>
              <w:rPr>
                <w:sz w:val="24"/>
                <w:szCs w:val="24"/>
              </w:rPr>
            </w:pPr>
          </w:p>
        </w:tc>
        <w:tc>
          <w:tcPr>
            <w:tcW w:w="1290" w:type="dxa"/>
          </w:tcPr>
          <w:p w:rsidR="00060BDC" w:rsidRDefault="00060BDC">
            <w:pPr>
              <w:jc w:val="center"/>
              <w:rPr>
                <w:sz w:val="24"/>
                <w:szCs w:val="24"/>
              </w:rPr>
            </w:pPr>
          </w:p>
        </w:tc>
        <w:tc>
          <w:tcPr>
            <w:tcW w:w="4252" w:type="dxa"/>
          </w:tcPr>
          <w:p w:rsidR="00060BDC" w:rsidRDefault="00060BDC">
            <w:pPr>
              <w:rPr>
                <w:sz w:val="24"/>
                <w:szCs w:val="24"/>
              </w:rPr>
            </w:pPr>
          </w:p>
        </w:tc>
        <w:tc>
          <w:tcPr>
            <w:tcW w:w="3402" w:type="dxa"/>
          </w:tcPr>
          <w:p w:rsidR="00060BDC" w:rsidRDefault="00060BDC">
            <w:pPr>
              <w:rPr>
                <w:sz w:val="24"/>
                <w:szCs w:val="24"/>
              </w:rPr>
            </w:pPr>
          </w:p>
        </w:tc>
      </w:tr>
      <w:tr w:rsidR="00060BDC">
        <w:trPr>
          <w:cantSplit/>
        </w:trPr>
        <w:tc>
          <w:tcPr>
            <w:tcW w:w="1290" w:type="dxa"/>
          </w:tcPr>
          <w:p w:rsidR="00060BDC" w:rsidRDefault="00060BDC">
            <w:pPr>
              <w:jc w:val="center"/>
              <w:rPr>
                <w:sz w:val="24"/>
                <w:szCs w:val="24"/>
              </w:rPr>
            </w:pPr>
          </w:p>
        </w:tc>
        <w:tc>
          <w:tcPr>
            <w:tcW w:w="1290" w:type="dxa"/>
          </w:tcPr>
          <w:p w:rsidR="00060BDC" w:rsidRDefault="00060BDC">
            <w:pPr>
              <w:jc w:val="center"/>
              <w:rPr>
                <w:sz w:val="24"/>
                <w:szCs w:val="24"/>
              </w:rPr>
            </w:pPr>
          </w:p>
        </w:tc>
        <w:tc>
          <w:tcPr>
            <w:tcW w:w="4252" w:type="dxa"/>
          </w:tcPr>
          <w:p w:rsidR="00060BDC" w:rsidRDefault="00060BDC">
            <w:pPr>
              <w:rPr>
                <w:sz w:val="24"/>
                <w:szCs w:val="24"/>
              </w:rPr>
            </w:pPr>
          </w:p>
        </w:tc>
        <w:tc>
          <w:tcPr>
            <w:tcW w:w="3402" w:type="dxa"/>
          </w:tcPr>
          <w:p w:rsidR="00060BDC" w:rsidRDefault="00060BDC">
            <w:pPr>
              <w:rPr>
                <w:sz w:val="24"/>
                <w:szCs w:val="24"/>
              </w:rPr>
            </w:pPr>
          </w:p>
        </w:tc>
      </w:tr>
      <w:tr w:rsidR="00060BDC">
        <w:trPr>
          <w:cantSplit/>
        </w:trPr>
        <w:tc>
          <w:tcPr>
            <w:tcW w:w="1290" w:type="dxa"/>
          </w:tcPr>
          <w:p w:rsidR="00060BDC" w:rsidRDefault="00060BDC">
            <w:pPr>
              <w:jc w:val="center"/>
              <w:rPr>
                <w:sz w:val="24"/>
                <w:szCs w:val="24"/>
              </w:rPr>
            </w:pPr>
          </w:p>
        </w:tc>
        <w:tc>
          <w:tcPr>
            <w:tcW w:w="1290" w:type="dxa"/>
          </w:tcPr>
          <w:p w:rsidR="00060BDC" w:rsidRDefault="00060BDC">
            <w:pPr>
              <w:jc w:val="center"/>
              <w:rPr>
                <w:sz w:val="24"/>
                <w:szCs w:val="24"/>
              </w:rPr>
            </w:pPr>
          </w:p>
        </w:tc>
        <w:tc>
          <w:tcPr>
            <w:tcW w:w="4252" w:type="dxa"/>
          </w:tcPr>
          <w:p w:rsidR="00060BDC" w:rsidRDefault="00060BDC">
            <w:pPr>
              <w:rPr>
                <w:sz w:val="24"/>
                <w:szCs w:val="24"/>
              </w:rPr>
            </w:pPr>
          </w:p>
        </w:tc>
        <w:tc>
          <w:tcPr>
            <w:tcW w:w="3402" w:type="dxa"/>
          </w:tcPr>
          <w:p w:rsidR="00060BDC" w:rsidRDefault="00060BDC">
            <w:pPr>
              <w:rPr>
                <w:sz w:val="24"/>
                <w:szCs w:val="24"/>
              </w:rPr>
            </w:pPr>
          </w:p>
        </w:tc>
      </w:tr>
      <w:tr w:rsidR="00060BDC">
        <w:trPr>
          <w:cantSplit/>
        </w:trPr>
        <w:tc>
          <w:tcPr>
            <w:tcW w:w="1290" w:type="dxa"/>
          </w:tcPr>
          <w:p w:rsidR="00060BDC" w:rsidRDefault="00060BDC">
            <w:pPr>
              <w:jc w:val="center"/>
              <w:rPr>
                <w:sz w:val="24"/>
                <w:szCs w:val="24"/>
              </w:rPr>
            </w:pPr>
          </w:p>
        </w:tc>
        <w:tc>
          <w:tcPr>
            <w:tcW w:w="1290" w:type="dxa"/>
          </w:tcPr>
          <w:p w:rsidR="00060BDC" w:rsidRDefault="00060BDC">
            <w:pPr>
              <w:jc w:val="center"/>
              <w:rPr>
                <w:sz w:val="24"/>
                <w:szCs w:val="24"/>
              </w:rPr>
            </w:pPr>
          </w:p>
        </w:tc>
        <w:tc>
          <w:tcPr>
            <w:tcW w:w="4252" w:type="dxa"/>
          </w:tcPr>
          <w:p w:rsidR="00060BDC" w:rsidRDefault="00060BDC">
            <w:pPr>
              <w:rPr>
                <w:sz w:val="24"/>
                <w:szCs w:val="24"/>
              </w:rPr>
            </w:pPr>
          </w:p>
        </w:tc>
        <w:tc>
          <w:tcPr>
            <w:tcW w:w="3402" w:type="dxa"/>
          </w:tcPr>
          <w:p w:rsidR="00060BDC" w:rsidRDefault="00060BDC">
            <w:pPr>
              <w:rPr>
                <w:sz w:val="24"/>
                <w:szCs w:val="24"/>
              </w:rPr>
            </w:pPr>
          </w:p>
        </w:tc>
      </w:tr>
      <w:tr w:rsidR="00060BDC">
        <w:trPr>
          <w:cantSplit/>
        </w:trPr>
        <w:tc>
          <w:tcPr>
            <w:tcW w:w="1290" w:type="dxa"/>
          </w:tcPr>
          <w:p w:rsidR="00060BDC" w:rsidRDefault="00060BDC">
            <w:pPr>
              <w:jc w:val="center"/>
              <w:rPr>
                <w:sz w:val="24"/>
                <w:szCs w:val="24"/>
              </w:rPr>
            </w:pPr>
          </w:p>
        </w:tc>
        <w:tc>
          <w:tcPr>
            <w:tcW w:w="1290" w:type="dxa"/>
          </w:tcPr>
          <w:p w:rsidR="00060BDC" w:rsidRDefault="00060BDC">
            <w:pPr>
              <w:jc w:val="center"/>
              <w:rPr>
                <w:sz w:val="24"/>
                <w:szCs w:val="24"/>
              </w:rPr>
            </w:pPr>
          </w:p>
        </w:tc>
        <w:tc>
          <w:tcPr>
            <w:tcW w:w="4252" w:type="dxa"/>
          </w:tcPr>
          <w:p w:rsidR="00060BDC" w:rsidRDefault="00060BDC">
            <w:pPr>
              <w:rPr>
                <w:sz w:val="24"/>
                <w:szCs w:val="24"/>
              </w:rPr>
            </w:pPr>
          </w:p>
        </w:tc>
        <w:tc>
          <w:tcPr>
            <w:tcW w:w="3402" w:type="dxa"/>
          </w:tcPr>
          <w:p w:rsidR="00060BDC" w:rsidRDefault="00060BDC">
            <w:pPr>
              <w:rPr>
                <w:sz w:val="24"/>
                <w:szCs w:val="24"/>
              </w:rPr>
            </w:pPr>
          </w:p>
        </w:tc>
      </w:tr>
      <w:tr w:rsidR="00060BDC">
        <w:trPr>
          <w:cantSplit/>
        </w:trPr>
        <w:tc>
          <w:tcPr>
            <w:tcW w:w="1290" w:type="dxa"/>
          </w:tcPr>
          <w:p w:rsidR="00060BDC" w:rsidRDefault="00060BDC">
            <w:pPr>
              <w:jc w:val="center"/>
              <w:rPr>
                <w:sz w:val="24"/>
                <w:szCs w:val="24"/>
              </w:rPr>
            </w:pPr>
          </w:p>
        </w:tc>
        <w:tc>
          <w:tcPr>
            <w:tcW w:w="1290" w:type="dxa"/>
          </w:tcPr>
          <w:p w:rsidR="00060BDC" w:rsidRDefault="00060BDC">
            <w:pPr>
              <w:jc w:val="center"/>
              <w:rPr>
                <w:sz w:val="24"/>
                <w:szCs w:val="24"/>
              </w:rPr>
            </w:pPr>
          </w:p>
        </w:tc>
        <w:tc>
          <w:tcPr>
            <w:tcW w:w="4252" w:type="dxa"/>
          </w:tcPr>
          <w:p w:rsidR="00060BDC" w:rsidRDefault="00060BDC">
            <w:pPr>
              <w:rPr>
                <w:sz w:val="24"/>
                <w:szCs w:val="24"/>
              </w:rPr>
            </w:pPr>
          </w:p>
        </w:tc>
        <w:tc>
          <w:tcPr>
            <w:tcW w:w="3402" w:type="dxa"/>
          </w:tcPr>
          <w:p w:rsidR="00060BDC" w:rsidRDefault="00060BDC">
            <w:pPr>
              <w:rPr>
                <w:sz w:val="24"/>
                <w:szCs w:val="24"/>
              </w:rPr>
            </w:pPr>
          </w:p>
        </w:tc>
      </w:tr>
      <w:tr w:rsidR="00060BDC">
        <w:trPr>
          <w:cantSplit/>
        </w:trPr>
        <w:tc>
          <w:tcPr>
            <w:tcW w:w="1290" w:type="dxa"/>
          </w:tcPr>
          <w:p w:rsidR="00060BDC" w:rsidRDefault="00060BDC">
            <w:pPr>
              <w:jc w:val="center"/>
              <w:rPr>
                <w:sz w:val="24"/>
                <w:szCs w:val="24"/>
              </w:rPr>
            </w:pPr>
          </w:p>
        </w:tc>
        <w:tc>
          <w:tcPr>
            <w:tcW w:w="1290" w:type="dxa"/>
          </w:tcPr>
          <w:p w:rsidR="00060BDC" w:rsidRDefault="00060BDC">
            <w:pPr>
              <w:jc w:val="center"/>
              <w:rPr>
                <w:sz w:val="24"/>
                <w:szCs w:val="24"/>
              </w:rPr>
            </w:pPr>
          </w:p>
        </w:tc>
        <w:tc>
          <w:tcPr>
            <w:tcW w:w="4252" w:type="dxa"/>
          </w:tcPr>
          <w:p w:rsidR="00060BDC" w:rsidRDefault="00060BDC">
            <w:pPr>
              <w:rPr>
                <w:sz w:val="24"/>
                <w:szCs w:val="24"/>
              </w:rPr>
            </w:pPr>
          </w:p>
        </w:tc>
        <w:tc>
          <w:tcPr>
            <w:tcW w:w="3402" w:type="dxa"/>
          </w:tcPr>
          <w:p w:rsidR="00060BDC" w:rsidRDefault="00060BDC">
            <w:pPr>
              <w:rPr>
                <w:sz w:val="24"/>
                <w:szCs w:val="24"/>
              </w:rPr>
            </w:pPr>
          </w:p>
        </w:tc>
      </w:tr>
      <w:tr w:rsidR="00060BDC">
        <w:trPr>
          <w:cantSplit/>
        </w:trPr>
        <w:tc>
          <w:tcPr>
            <w:tcW w:w="1290" w:type="dxa"/>
          </w:tcPr>
          <w:p w:rsidR="00060BDC" w:rsidRDefault="00060BDC">
            <w:pPr>
              <w:jc w:val="center"/>
              <w:rPr>
                <w:sz w:val="24"/>
                <w:szCs w:val="24"/>
              </w:rPr>
            </w:pPr>
          </w:p>
        </w:tc>
        <w:tc>
          <w:tcPr>
            <w:tcW w:w="1290" w:type="dxa"/>
          </w:tcPr>
          <w:p w:rsidR="00060BDC" w:rsidRDefault="00060BDC">
            <w:pPr>
              <w:jc w:val="center"/>
              <w:rPr>
                <w:sz w:val="24"/>
                <w:szCs w:val="24"/>
              </w:rPr>
            </w:pPr>
          </w:p>
        </w:tc>
        <w:tc>
          <w:tcPr>
            <w:tcW w:w="4252" w:type="dxa"/>
          </w:tcPr>
          <w:p w:rsidR="00060BDC" w:rsidRDefault="00060BDC">
            <w:pPr>
              <w:rPr>
                <w:sz w:val="24"/>
                <w:szCs w:val="24"/>
              </w:rPr>
            </w:pPr>
          </w:p>
        </w:tc>
        <w:tc>
          <w:tcPr>
            <w:tcW w:w="3402" w:type="dxa"/>
          </w:tcPr>
          <w:p w:rsidR="00060BDC" w:rsidRDefault="00060BDC">
            <w:pPr>
              <w:rPr>
                <w:sz w:val="24"/>
                <w:szCs w:val="24"/>
              </w:rPr>
            </w:pPr>
          </w:p>
        </w:tc>
      </w:tr>
      <w:tr w:rsidR="00060BDC">
        <w:trPr>
          <w:cantSplit/>
        </w:trPr>
        <w:tc>
          <w:tcPr>
            <w:tcW w:w="1290" w:type="dxa"/>
          </w:tcPr>
          <w:p w:rsidR="00060BDC" w:rsidRDefault="00060BDC">
            <w:pPr>
              <w:jc w:val="center"/>
              <w:rPr>
                <w:sz w:val="24"/>
                <w:szCs w:val="24"/>
              </w:rPr>
            </w:pPr>
          </w:p>
        </w:tc>
        <w:tc>
          <w:tcPr>
            <w:tcW w:w="1290" w:type="dxa"/>
          </w:tcPr>
          <w:p w:rsidR="00060BDC" w:rsidRDefault="00060BDC">
            <w:pPr>
              <w:jc w:val="center"/>
              <w:rPr>
                <w:sz w:val="24"/>
                <w:szCs w:val="24"/>
              </w:rPr>
            </w:pPr>
          </w:p>
        </w:tc>
        <w:tc>
          <w:tcPr>
            <w:tcW w:w="4252" w:type="dxa"/>
          </w:tcPr>
          <w:p w:rsidR="00060BDC" w:rsidRDefault="00060BDC">
            <w:pPr>
              <w:rPr>
                <w:sz w:val="24"/>
                <w:szCs w:val="24"/>
              </w:rPr>
            </w:pPr>
          </w:p>
        </w:tc>
        <w:tc>
          <w:tcPr>
            <w:tcW w:w="3402" w:type="dxa"/>
          </w:tcPr>
          <w:p w:rsidR="00060BDC" w:rsidRDefault="00060BDC">
            <w:pPr>
              <w:rPr>
                <w:sz w:val="24"/>
                <w:szCs w:val="24"/>
              </w:rPr>
            </w:pPr>
          </w:p>
        </w:tc>
      </w:tr>
      <w:tr w:rsidR="00060BDC">
        <w:trPr>
          <w:cantSplit/>
        </w:trPr>
        <w:tc>
          <w:tcPr>
            <w:tcW w:w="1290" w:type="dxa"/>
          </w:tcPr>
          <w:p w:rsidR="00060BDC" w:rsidRDefault="00060BDC">
            <w:pPr>
              <w:jc w:val="center"/>
              <w:rPr>
                <w:sz w:val="24"/>
                <w:szCs w:val="24"/>
              </w:rPr>
            </w:pPr>
          </w:p>
        </w:tc>
        <w:tc>
          <w:tcPr>
            <w:tcW w:w="1290" w:type="dxa"/>
          </w:tcPr>
          <w:p w:rsidR="00060BDC" w:rsidRDefault="00060BDC">
            <w:pPr>
              <w:jc w:val="center"/>
              <w:rPr>
                <w:sz w:val="24"/>
                <w:szCs w:val="24"/>
              </w:rPr>
            </w:pPr>
          </w:p>
        </w:tc>
        <w:tc>
          <w:tcPr>
            <w:tcW w:w="4252" w:type="dxa"/>
          </w:tcPr>
          <w:p w:rsidR="00060BDC" w:rsidRDefault="00060BDC">
            <w:pPr>
              <w:rPr>
                <w:sz w:val="24"/>
                <w:szCs w:val="24"/>
              </w:rPr>
            </w:pPr>
          </w:p>
        </w:tc>
        <w:tc>
          <w:tcPr>
            <w:tcW w:w="3402" w:type="dxa"/>
          </w:tcPr>
          <w:p w:rsidR="00060BDC" w:rsidRDefault="00060BDC">
            <w:pPr>
              <w:rPr>
                <w:sz w:val="24"/>
                <w:szCs w:val="24"/>
              </w:rPr>
            </w:pPr>
          </w:p>
        </w:tc>
      </w:tr>
      <w:tr w:rsidR="00060BDC">
        <w:trPr>
          <w:cantSplit/>
        </w:trPr>
        <w:tc>
          <w:tcPr>
            <w:tcW w:w="1290" w:type="dxa"/>
          </w:tcPr>
          <w:p w:rsidR="00060BDC" w:rsidRDefault="00060BDC">
            <w:pPr>
              <w:jc w:val="center"/>
              <w:rPr>
                <w:sz w:val="24"/>
                <w:szCs w:val="24"/>
              </w:rPr>
            </w:pPr>
          </w:p>
        </w:tc>
        <w:tc>
          <w:tcPr>
            <w:tcW w:w="1290" w:type="dxa"/>
          </w:tcPr>
          <w:p w:rsidR="00060BDC" w:rsidRDefault="00060BDC">
            <w:pPr>
              <w:jc w:val="center"/>
              <w:rPr>
                <w:sz w:val="24"/>
                <w:szCs w:val="24"/>
              </w:rPr>
            </w:pPr>
          </w:p>
        </w:tc>
        <w:tc>
          <w:tcPr>
            <w:tcW w:w="4252" w:type="dxa"/>
          </w:tcPr>
          <w:p w:rsidR="00060BDC" w:rsidRDefault="00060BDC">
            <w:pPr>
              <w:rPr>
                <w:sz w:val="24"/>
                <w:szCs w:val="24"/>
              </w:rPr>
            </w:pPr>
          </w:p>
        </w:tc>
        <w:tc>
          <w:tcPr>
            <w:tcW w:w="3402" w:type="dxa"/>
          </w:tcPr>
          <w:p w:rsidR="00060BDC" w:rsidRDefault="00060BDC">
            <w:pPr>
              <w:rPr>
                <w:sz w:val="24"/>
                <w:szCs w:val="24"/>
              </w:rPr>
            </w:pPr>
          </w:p>
        </w:tc>
      </w:tr>
      <w:tr w:rsidR="00060BDC">
        <w:trPr>
          <w:cantSplit/>
        </w:trPr>
        <w:tc>
          <w:tcPr>
            <w:tcW w:w="1290" w:type="dxa"/>
          </w:tcPr>
          <w:p w:rsidR="00060BDC" w:rsidRDefault="00060BDC">
            <w:pPr>
              <w:jc w:val="center"/>
              <w:rPr>
                <w:sz w:val="24"/>
                <w:szCs w:val="24"/>
              </w:rPr>
            </w:pPr>
          </w:p>
        </w:tc>
        <w:tc>
          <w:tcPr>
            <w:tcW w:w="1290" w:type="dxa"/>
          </w:tcPr>
          <w:p w:rsidR="00060BDC" w:rsidRDefault="00060BDC">
            <w:pPr>
              <w:jc w:val="center"/>
              <w:rPr>
                <w:sz w:val="24"/>
                <w:szCs w:val="24"/>
              </w:rPr>
            </w:pPr>
          </w:p>
        </w:tc>
        <w:tc>
          <w:tcPr>
            <w:tcW w:w="4252" w:type="dxa"/>
          </w:tcPr>
          <w:p w:rsidR="00060BDC" w:rsidRDefault="00060BDC">
            <w:pPr>
              <w:rPr>
                <w:sz w:val="24"/>
                <w:szCs w:val="24"/>
              </w:rPr>
            </w:pPr>
          </w:p>
        </w:tc>
        <w:tc>
          <w:tcPr>
            <w:tcW w:w="3402" w:type="dxa"/>
          </w:tcPr>
          <w:p w:rsidR="00060BDC" w:rsidRDefault="00060BDC">
            <w:pPr>
              <w:rPr>
                <w:sz w:val="24"/>
                <w:szCs w:val="24"/>
              </w:rPr>
            </w:pPr>
          </w:p>
        </w:tc>
      </w:tr>
      <w:tr w:rsidR="00060BDC">
        <w:trPr>
          <w:cantSplit/>
        </w:trPr>
        <w:tc>
          <w:tcPr>
            <w:tcW w:w="1290" w:type="dxa"/>
          </w:tcPr>
          <w:p w:rsidR="00060BDC" w:rsidRDefault="00060BDC">
            <w:pPr>
              <w:jc w:val="center"/>
              <w:rPr>
                <w:sz w:val="24"/>
                <w:szCs w:val="24"/>
              </w:rPr>
            </w:pPr>
          </w:p>
        </w:tc>
        <w:tc>
          <w:tcPr>
            <w:tcW w:w="1290" w:type="dxa"/>
          </w:tcPr>
          <w:p w:rsidR="00060BDC" w:rsidRDefault="00060BDC">
            <w:pPr>
              <w:jc w:val="center"/>
              <w:rPr>
                <w:sz w:val="24"/>
                <w:szCs w:val="24"/>
              </w:rPr>
            </w:pPr>
          </w:p>
        </w:tc>
        <w:tc>
          <w:tcPr>
            <w:tcW w:w="4252" w:type="dxa"/>
          </w:tcPr>
          <w:p w:rsidR="00060BDC" w:rsidRDefault="00060BDC">
            <w:pPr>
              <w:rPr>
                <w:sz w:val="24"/>
                <w:szCs w:val="24"/>
              </w:rPr>
            </w:pPr>
          </w:p>
        </w:tc>
        <w:tc>
          <w:tcPr>
            <w:tcW w:w="3402" w:type="dxa"/>
          </w:tcPr>
          <w:p w:rsidR="00060BDC" w:rsidRDefault="00060BDC">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060BDC">
        <w:trPr>
          <w:cantSplit/>
        </w:trPr>
        <w:tc>
          <w:tcPr>
            <w:tcW w:w="1290" w:type="dxa"/>
          </w:tcPr>
          <w:p w:rsidR="00060BDC" w:rsidRDefault="00060BDC">
            <w:pPr>
              <w:jc w:val="center"/>
              <w:rPr>
                <w:sz w:val="24"/>
                <w:szCs w:val="24"/>
              </w:rPr>
            </w:pPr>
          </w:p>
        </w:tc>
        <w:tc>
          <w:tcPr>
            <w:tcW w:w="1290" w:type="dxa"/>
          </w:tcPr>
          <w:p w:rsidR="00060BDC" w:rsidRDefault="00060BDC">
            <w:pPr>
              <w:jc w:val="center"/>
              <w:rPr>
                <w:sz w:val="24"/>
                <w:szCs w:val="24"/>
              </w:rPr>
            </w:pPr>
          </w:p>
        </w:tc>
        <w:tc>
          <w:tcPr>
            <w:tcW w:w="4252" w:type="dxa"/>
          </w:tcPr>
          <w:p w:rsidR="00060BDC" w:rsidRDefault="00060BDC">
            <w:pPr>
              <w:rPr>
                <w:sz w:val="24"/>
                <w:szCs w:val="24"/>
              </w:rPr>
            </w:pPr>
          </w:p>
        </w:tc>
        <w:tc>
          <w:tcPr>
            <w:tcW w:w="3402" w:type="dxa"/>
          </w:tcPr>
          <w:p w:rsidR="00060BDC" w:rsidRDefault="00060BDC">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bl>
    <w:p w:rsidR="00382EBE" w:rsidRDefault="00382EBE">
      <w:pPr>
        <w:spacing w:before="120"/>
        <w:rPr>
          <w:sz w:val="24"/>
          <w:szCs w:val="24"/>
        </w:rPr>
      </w:pPr>
      <w:r>
        <w:rPr>
          <w:sz w:val="24"/>
          <w:szCs w:val="24"/>
        </w:rPr>
        <w:t>12. 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382EBE" w:rsidRDefault="00382EBE">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2047"/>
      </w:tblGrid>
      <w:tr w:rsidR="00382EBE">
        <w:trPr>
          <w:cantSplit/>
        </w:trPr>
        <w:tc>
          <w:tcPr>
            <w:tcW w:w="1729" w:type="dxa"/>
            <w:vAlign w:val="center"/>
          </w:tcPr>
          <w:p w:rsidR="00382EBE" w:rsidRDefault="00382EBE">
            <w:pPr>
              <w:jc w:val="center"/>
              <w:rPr>
                <w:sz w:val="24"/>
                <w:szCs w:val="24"/>
              </w:rPr>
            </w:pPr>
            <w:r>
              <w:rPr>
                <w:sz w:val="24"/>
                <w:szCs w:val="24"/>
              </w:rPr>
              <w:lastRenderedPageBreak/>
              <w:t>Степень родства</w:t>
            </w:r>
          </w:p>
        </w:tc>
        <w:tc>
          <w:tcPr>
            <w:tcW w:w="2694"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17" w:type="dxa"/>
            <w:vAlign w:val="center"/>
          </w:tcPr>
          <w:p w:rsidR="00382EBE" w:rsidRDefault="00382EBE">
            <w:pPr>
              <w:jc w:val="center"/>
              <w:rPr>
                <w:sz w:val="24"/>
                <w:szCs w:val="24"/>
              </w:rPr>
            </w:pPr>
            <w:r>
              <w:rPr>
                <w:sz w:val="24"/>
                <w:szCs w:val="24"/>
              </w:rPr>
              <w:t>Год, число, месяц и место рождения</w:t>
            </w:r>
          </w:p>
        </w:tc>
        <w:tc>
          <w:tcPr>
            <w:tcW w:w="2047"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bl>
    <w:p w:rsidR="00382EBE" w:rsidRDefault="00382EBE">
      <w:pPr>
        <w:spacing w:before="120"/>
        <w:jc w:val="both"/>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pPr>
        <w:pBdr>
          <w:top w:val="single" w:sz="4" w:space="1" w:color="auto"/>
        </w:pBdr>
        <w:ind w:left="5670"/>
        <w:jc w:val="center"/>
      </w:pPr>
      <w:proofErr w:type="gramStart"/>
      <w:r>
        <w:t>(фамилия, имя, отчество,</w:t>
      </w:r>
      <w:proofErr w:type="gramEnd"/>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FB3B65">
        <w:rPr>
          <w:sz w:val="24"/>
          <w:szCs w:val="24"/>
        </w:rPr>
        <w:t>14</w:t>
      </w:r>
      <w:r>
        <w:rPr>
          <w:sz w:val="24"/>
          <w:szCs w:val="24"/>
        </w:rPr>
        <w:t>(1)</w:t>
      </w:r>
      <w:r w:rsidRPr="00FB3B65">
        <w:rPr>
          <w:sz w:val="24"/>
          <w:szCs w:val="24"/>
        </w:rPr>
        <w:t>. Гражданство (подданство) мужа (жены). Если муж (жена)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250F57">
      <w:pPr>
        <w:pBdr>
          <w:top w:val="single" w:sz="4" w:space="1" w:color="auto"/>
        </w:pBdr>
        <w:ind w:left="6453"/>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382EBE" w:rsidP="00180BBA">
      <w:pPr>
        <w:rPr>
          <w:sz w:val="24"/>
          <w:szCs w:val="24"/>
        </w:rPr>
      </w:pPr>
      <w:r>
        <w:rPr>
          <w:sz w:val="24"/>
          <w:szCs w:val="24"/>
        </w:rPr>
        <w:t xml:space="preserve">15. Пребывание за границей (когда, где, с какой целью)  </w:t>
      </w:r>
    </w:p>
    <w:p w:rsidR="00382EBE" w:rsidRDefault="00382EBE">
      <w:pPr>
        <w:pBdr>
          <w:top w:val="single" w:sz="4" w:space="1" w:color="auto"/>
        </w:pBdr>
        <w:tabs>
          <w:tab w:val="left" w:pos="8505"/>
        </w:tabs>
        <w:ind w:left="578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16. Отношение к воинской обязанности и воинское звание  </w:t>
      </w:r>
    </w:p>
    <w:p w:rsidR="00382EBE" w:rsidRDefault="00382EBE">
      <w:pPr>
        <w:pBdr>
          <w:top w:val="single" w:sz="4" w:space="1" w:color="auto"/>
        </w:pBdr>
        <w:tabs>
          <w:tab w:val="left" w:pos="8505"/>
        </w:tabs>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pPr>
        <w:pBdr>
          <w:top w:val="single" w:sz="4" w:space="1" w:color="auto"/>
        </w:pBdr>
        <w:tabs>
          <w:tab w:val="left" w:pos="8505"/>
        </w:tabs>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18. Паспорт или документ, его заменяющий  </w:t>
      </w:r>
    </w:p>
    <w:p w:rsidR="00382EBE" w:rsidRDefault="00382EBE">
      <w:pPr>
        <w:pBdr>
          <w:top w:val="single" w:sz="4" w:space="1" w:color="auto"/>
        </w:pBdr>
        <w:tabs>
          <w:tab w:val="left" w:pos="8505"/>
        </w:tabs>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pPr>
        <w:pBdr>
          <w:top w:val="single" w:sz="4" w:space="1" w:color="auto"/>
        </w:pBdr>
        <w:ind w:left="3771"/>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060BDC" w:rsidRDefault="00382EBE">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sidR="00AB106B" w:rsidRPr="00060BDC">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r>
        <w:rPr>
          <w:sz w:val="24"/>
          <w:szCs w:val="24"/>
        </w:rPr>
        <w:lastRenderedPageBreak/>
        <w:t xml:space="preserve">21. ИНН (если имеется)  </w:t>
      </w:r>
    </w:p>
    <w:p w:rsidR="00382EBE" w:rsidRDefault="00382EBE">
      <w:pPr>
        <w:pBdr>
          <w:top w:val="single" w:sz="4" w:space="1" w:color="auto"/>
        </w:pBdr>
        <w:ind w:left="2523"/>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rPr>
          <w:sz w:val="24"/>
          <w:szCs w:val="24"/>
        </w:rPr>
        <w:t>согласна</w:t>
      </w:r>
      <w:proofErr w:type="gramEnd"/>
      <w:r w:rsidRPr="00A505AE">
        <w:rPr>
          <w:sz w:val="24"/>
          <w:szCs w:val="24"/>
        </w:rPr>
        <w:t>).</w:t>
      </w:r>
    </w:p>
    <w:tbl>
      <w:tblPr>
        <w:tblW w:w="0" w:type="auto"/>
        <w:tblLayout w:type="fixed"/>
        <w:tblCellMar>
          <w:left w:w="28" w:type="dxa"/>
          <w:right w:w="28" w:type="dxa"/>
        </w:tblCellMar>
        <w:tblLook w:val="0000"/>
      </w:tblPr>
      <w:tblGrid>
        <w:gridCol w:w="170"/>
        <w:gridCol w:w="425"/>
        <w:gridCol w:w="284"/>
        <w:gridCol w:w="1984"/>
        <w:gridCol w:w="426"/>
        <w:gridCol w:w="317"/>
        <w:gridCol w:w="4313"/>
        <w:gridCol w:w="2315"/>
      </w:tblGrid>
      <w:tr w:rsidR="00382EBE">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4313"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tblPr>
      <w:tblGrid>
        <w:gridCol w:w="2013"/>
        <w:gridCol w:w="8221"/>
      </w:tblGrid>
      <w:tr w:rsidR="00382EBE">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0" w:type="auto"/>
        <w:tblLayout w:type="fixed"/>
        <w:tblCellMar>
          <w:left w:w="28" w:type="dxa"/>
          <w:right w:w="28" w:type="dxa"/>
        </w:tblCellMar>
        <w:tblLook w:val="0000"/>
      </w:tblPr>
      <w:tblGrid>
        <w:gridCol w:w="170"/>
        <w:gridCol w:w="425"/>
        <w:gridCol w:w="284"/>
        <w:gridCol w:w="1984"/>
        <w:gridCol w:w="426"/>
        <w:gridCol w:w="317"/>
        <w:gridCol w:w="675"/>
        <w:gridCol w:w="1843"/>
        <w:gridCol w:w="4110"/>
      </w:tblGrid>
      <w:tr w:rsidR="00382EBE">
        <w:trPr>
          <w:cantSplit/>
        </w:trPr>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675"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w:t>
            </w:r>
            <w:proofErr w:type="gramStart"/>
            <w:r>
              <w:rPr>
                <w:sz w:val="24"/>
                <w:szCs w:val="24"/>
              </w:rPr>
              <w:t>г</w:t>
            </w:r>
            <w:proofErr w:type="gramEnd"/>
            <w:r>
              <w:rPr>
                <w:sz w:val="24"/>
                <w:szCs w:val="24"/>
              </w:rPr>
              <w:t>.</w:t>
            </w:r>
          </w:p>
        </w:tc>
        <w:tc>
          <w:tcPr>
            <w:tcW w:w="1843" w:type="dxa"/>
            <w:tcBorders>
              <w:top w:val="nil"/>
              <w:left w:val="nil"/>
              <w:bottom w:val="single" w:sz="4" w:space="0" w:color="auto"/>
              <w:right w:val="nil"/>
            </w:tcBorders>
            <w:vAlign w:val="bottom"/>
          </w:tcPr>
          <w:p w:rsidR="00382EBE" w:rsidRDefault="00382EBE">
            <w:pPr>
              <w:jc w:val="center"/>
              <w:rPr>
                <w:sz w:val="24"/>
                <w:szCs w:val="24"/>
              </w:rPr>
            </w:pPr>
          </w:p>
        </w:tc>
        <w:tc>
          <w:tcPr>
            <w:tcW w:w="4110" w:type="dxa"/>
            <w:tcBorders>
              <w:top w:val="nil"/>
              <w:left w:val="nil"/>
              <w:bottom w:val="single" w:sz="4" w:space="0" w:color="auto"/>
              <w:right w:val="nil"/>
            </w:tcBorders>
            <w:vAlign w:val="bottom"/>
          </w:tcPr>
          <w:p w:rsidR="00382EBE" w:rsidRDefault="00382EBE">
            <w:pPr>
              <w:jc w:val="center"/>
              <w:rPr>
                <w:sz w:val="24"/>
                <w:szCs w:val="24"/>
              </w:rPr>
            </w:pPr>
          </w:p>
        </w:tc>
      </w:tr>
      <w:tr w:rsidR="00382EBE">
        <w:tc>
          <w:tcPr>
            <w:tcW w:w="170" w:type="dxa"/>
            <w:tcBorders>
              <w:top w:val="nil"/>
              <w:left w:val="nil"/>
              <w:bottom w:val="nil"/>
              <w:right w:val="nil"/>
            </w:tcBorders>
          </w:tcPr>
          <w:p w:rsidR="00382EBE" w:rsidRDefault="00382EBE"/>
        </w:tc>
        <w:tc>
          <w:tcPr>
            <w:tcW w:w="425" w:type="dxa"/>
            <w:tcBorders>
              <w:top w:val="nil"/>
              <w:left w:val="nil"/>
              <w:bottom w:val="nil"/>
              <w:right w:val="nil"/>
            </w:tcBorders>
          </w:tcPr>
          <w:p w:rsidR="00382EBE" w:rsidRDefault="00382EBE">
            <w:pPr>
              <w:jc w:val="center"/>
            </w:pPr>
          </w:p>
        </w:tc>
        <w:tc>
          <w:tcPr>
            <w:tcW w:w="284"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426" w:type="dxa"/>
            <w:tcBorders>
              <w:top w:val="nil"/>
              <w:left w:val="nil"/>
              <w:bottom w:val="nil"/>
              <w:right w:val="nil"/>
            </w:tcBorders>
          </w:tcPr>
          <w:p w:rsidR="00382EBE" w:rsidRDefault="00382EBE">
            <w:pPr>
              <w:jc w:val="right"/>
            </w:pPr>
          </w:p>
        </w:tc>
        <w:tc>
          <w:tcPr>
            <w:tcW w:w="317" w:type="dxa"/>
            <w:tcBorders>
              <w:top w:val="nil"/>
              <w:left w:val="nil"/>
              <w:bottom w:val="nil"/>
              <w:right w:val="nil"/>
            </w:tcBorders>
          </w:tcPr>
          <w:p w:rsidR="00382EBE" w:rsidRDefault="00382EBE"/>
        </w:tc>
        <w:tc>
          <w:tcPr>
            <w:tcW w:w="675" w:type="dxa"/>
            <w:tcBorders>
              <w:top w:val="nil"/>
              <w:left w:val="nil"/>
              <w:bottom w:val="nil"/>
              <w:right w:val="nil"/>
            </w:tcBorders>
          </w:tcPr>
          <w:p w:rsidR="00382EBE" w:rsidRDefault="00382EBE">
            <w:pPr>
              <w:tabs>
                <w:tab w:val="left" w:pos="3270"/>
              </w:tabs>
            </w:pPr>
          </w:p>
        </w:tc>
        <w:tc>
          <w:tcPr>
            <w:tcW w:w="5953"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EF2C40">
      <w:pgSz w:w="11906" w:h="16838"/>
      <w:pgMar w:top="850" w:right="567" w:bottom="567" w:left="1134" w:header="397" w:footer="283" w:gutter="0"/>
      <w:cols w:space="709"/>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B11" w:rsidRDefault="00CE7B11">
      <w:r>
        <w:separator/>
      </w:r>
    </w:p>
  </w:endnote>
  <w:endnote w:type="continuationSeparator" w:id="0">
    <w:p w:rsidR="00CE7B11" w:rsidRDefault="00CE7B1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B11" w:rsidRDefault="00CE7B11">
      <w:r>
        <w:separator/>
      </w:r>
    </w:p>
  </w:footnote>
  <w:footnote w:type="continuationSeparator" w:id="0">
    <w:p w:rsidR="00CE7B11" w:rsidRDefault="00CE7B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990325"/>
    <w:rsid w:val="00060BDC"/>
    <w:rsid w:val="00180BBA"/>
    <w:rsid w:val="00250F57"/>
    <w:rsid w:val="00374E5B"/>
    <w:rsid w:val="00382EBE"/>
    <w:rsid w:val="00407DED"/>
    <w:rsid w:val="00627942"/>
    <w:rsid w:val="00737B51"/>
    <w:rsid w:val="0078012B"/>
    <w:rsid w:val="00837B16"/>
    <w:rsid w:val="00990325"/>
    <w:rsid w:val="00A505AE"/>
    <w:rsid w:val="00AB106B"/>
    <w:rsid w:val="00B86AD5"/>
    <w:rsid w:val="00BD6FBB"/>
    <w:rsid w:val="00CE7B11"/>
    <w:rsid w:val="00D2567B"/>
    <w:rsid w:val="00E92DE9"/>
    <w:rsid w:val="00EF2C40"/>
    <w:rsid w:val="00FB3B65"/>
    <w:rsid w:val="00FC21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C40"/>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EF2C40"/>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rsid w:val="00EF2C40"/>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rsid w:val="00EF2C40"/>
    <w:pPr>
      <w:tabs>
        <w:tab w:val="center" w:pos="4153"/>
        <w:tab w:val="right" w:pos="8306"/>
      </w:tabs>
    </w:pPr>
  </w:style>
  <w:style w:type="character" w:customStyle="1" w:styleId="a4">
    <w:name w:val="Верхний колонтитул Знак"/>
    <w:basedOn w:val="a0"/>
    <w:link w:val="a3"/>
    <w:uiPriority w:val="99"/>
    <w:semiHidden/>
    <w:rsid w:val="00EF2C40"/>
    <w:rPr>
      <w:sz w:val="20"/>
      <w:szCs w:val="20"/>
    </w:rPr>
  </w:style>
  <w:style w:type="paragraph" w:styleId="a5">
    <w:name w:val="footer"/>
    <w:basedOn w:val="a"/>
    <w:link w:val="a6"/>
    <w:uiPriority w:val="99"/>
    <w:rsid w:val="00EF2C40"/>
    <w:pPr>
      <w:tabs>
        <w:tab w:val="center" w:pos="4153"/>
        <w:tab w:val="right" w:pos="8306"/>
      </w:tabs>
    </w:pPr>
  </w:style>
  <w:style w:type="character" w:customStyle="1" w:styleId="a6">
    <w:name w:val="Нижний колонтитул Знак"/>
    <w:basedOn w:val="a0"/>
    <w:link w:val="a5"/>
    <w:uiPriority w:val="99"/>
    <w:semiHidden/>
    <w:rsid w:val="00EF2C40"/>
    <w:rPr>
      <w:sz w:val="20"/>
      <w:szCs w:val="20"/>
    </w:rPr>
  </w:style>
  <w:style w:type="paragraph" w:customStyle="1" w:styleId="ConsPlusNormal">
    <w:name w:val="ConsPlusNormal"/>
    <w:uiPriority w:val="99"/>
    <w:rsid w:val="00EF2C40"/>
    <w:pPr>
      <w:autoSpaceDE w:val="0"/>
      <w:autoSpaceDN w:val="0"/>
      <w:spacing w:after="0" w:line="240" w:lineRule="auto"/>
      <w:ind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776</Words>
  <Characters>4425</Characters>
  <Application>Microsoft Office Word</Application>
  <DocSecurity>0</DocSecurity>
  <Lines>36</Lines>
  <Paragraphs>10</Paragraphs>
  <ScaleCrop>false</ScaleCrop>
  <Company/>
  <LinksUpToDate>false</LinksUpToDate>
  <CharactersWithSpaces>5191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Prof-SlejovaNA</dc:creator>
  <cp:lastModifiedBy>Лисихина</cp:lastModifiedBy>
  <cp:revision>3</cp:revision>
  <cp:lastPrinted>2005-05-31T12:45:00Z</cp:lastPrinted>
  <dcterms:created xsi:type="dcterms:W3CDTF">2019-08-20T10:50:00Z</dcterms:created>
  <dcterms:modified xsi:type="dcterms:W3CDTF">2019-08-20T10:52:00Z</dcterms:modified>
</cp:coreProperties>
</file>